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6086" w14:textId="77777777" w:rsidR="00411C4E" w:rsidRDefault="00411C4E" w:rsidP="00FE0A3C">
      <w:pPr>
        <w:sectPr w:rsidR="00411C4E" w:rsidSect="00411C4E">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docGrid w:linePitch="360"/>
        </w:sectPr>
      </w:pPr>
    </w:p>
    <w:p w14:paraId="00332B8A" w14:textId="77777777" w:rsidR="00411C4E" w:rsidRDefault="00411C4E" w:rsidP="00411C4E">
      <w:pPr>
        <w:pStyle w:val="banzat"/>
      </w:pPr>
      <w:r>
        <w:t>The Braille Authority of New Zealand Aotearoa Trust</w:t>
      </w:r>
    </w:p>
    <w:p w14:paraId="70901B95" w14:textId="77777777" w:rsidR="00411C4E" w:rsidRDefault="00411C4E" w:rsidP="00411C4E">
      <w:pPr>
        <w:pStyle w:val="banzat"/>
      </w:pPr>
    </w:p>
    <w:p w14:paraId="1C5C2995" w14:textId="77777777" w:rsidR="00411C4E" w:rsidRDefault="00411C4E" w:rsidP="00411C4E">
      <w:pPr>
        <w:pStyle w:val="banzat"/>
      </w:pPr>
    </w:p>
    <w:p w14:paraId="0FB9A5C9" w14:textId="77777777" w:rsidR="00411C4E" w:rsidRDefault="00411C4E" w:rsidP="00411C4E">
      <w:pPr>
        <w:pStyle w:val="banzat"/>
      </w:pPr>
    </w:p>
    <w:p w14:paraId="585C4613" w14:textId="77777777" w:rsidR="00411C4E" w:rsidRDefault="00411C4E" w:rsidP="00411C4E">
      <w:pPr>
        <w:pStyle w:val="banzat"/>
      </w:pPr>
    </w:p>
    <w:p w14:paraId="308AD602" w14:textId="77777777" w:rsidR="00411C4E" w:rsidRDefault="00411C4E" w:rsidP="00411C4E">
      <w:r>
        <w:t>22 September 2025</w:t>
      </w:r>
    </w:p>
    <w:p w14:paraId="29E95C36" w14:textId="77777777" w:rsidR="00411C4E" w:rsidRDefault="00411C4E" w:rsidP="00411C4E"/>
    <w:p w14:paraId="601000EB" w14:textId="77777777" w:rsidR="00411C4E" w:rsidRDefault="00411C4E" w:rsidP="00411C4E"/>
    <w:p w14:paraId="685B322D" w14:textId="77777777" w:rsidR="00411C4E" w:rsidRDefault="00411C4E" w:rsidP="00411C4E">
      <w:pPr>
        <w:pStyle w:val="right"/>
      </w:pPr>
      <w:r>
        <w:br w:type="column"/>
      </w:r>
      <w:r>
        <w:pict w14:anchorId="542CE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NZAT Logo" style="width:66.75pt;height:85.5pt">
            <v:imagedata r:id="rId14" o:title="BANZAT_letterhead_logo"/>
          </v:shape>
        </w:pict>
      </w:r>
    </w:p>
    <w:p w14:paraId="6F76ACDE" w14:textId="77777777" w:rsidR="00411C4E" w:rsidRDefault="00411C4E" w:rsidP="00411C4E">
      <w:pPr>
        <w:pStyle w:val="right"/>
      </w:pPr>
    </w:p>
    <w:p w14:paraId="36D2BDC8" w14:textId="77777777" w:rsidR="00411C4E" w:rsidRDefault="00411C4E" w:rsidP="00411C4E">
      <w:pPr>
        <w:pStyle w:val="right"/>
        <w:sectPr w:rsidR="00411C4E" w:rsidSect="00411C4E">
          <w:type w:val="continuous"/>
          <w:pgSz w:w="11909" w:h="16834" w:code="9"/>
          <w:pgMar w:top="1440" w:right="1440" w:bottom="1440" w:left="1440" w:header="720" w:footer="720" w:gutter="0"/>
          <w:cols w:num="2" w:space="720" w:equalWidth="0">
            <w:col w:w="4709" w:space="720"/>
            <w:col w:w="3600"/>
          </w:cols>
          <w:titlePg/>
          <w:docGrid w:linePitch="360"/>
        </w:sectPr>
      </w:pPr>
    </w:p>
    <w:p w14:paraId="7513B442" w14:textId="77777777" w:rsidR="00411C4E" w:rsidRDefault="00411C4E" w:rsidP="00411C4E">
      <w:pPr>
        <w:pStyle w:val="right"/>
      </w:pPr>
    </w:p>
    <w:p w14:paraId="0AB6145B" w14:textId="77777777" w:rsidR="00411C4E" w:rsidRDefault="00411C4E" w:rsidP="00411C4E">
      <w:pPr>
        <w:pStyle w:val="Heading1"/>
      </w:pPr>
      <w:r>
        <w:t>Call for Applications to be an Accredited Individual Braille Producer</w:t>
      </w:r>
    </w:p>
    <w:p w14:paraId="1CFF9927" w14:textId="77777777" w:rsidR="00411C4E" w:rsidRDefault="00411C4E" w:rsidP="00411C4E">
      <w:pPr>
        <w:pStyle w:val="HeadingBlank"/>
      </w:pPr>
    </w:p>
    <w:p w14:paraId="41ED6A6F" w14:textId="77777777" w:rsidR="00411C4E" w:rsidRDefault="00411C4E" w:rsidP="00411C4E">
      <w:r>
        <w:t>The Braille Authority of New Zealand Aotearoa Trust (BANZAT) invites applications to become an Accredited Individual Braille Producer. For this round, applications close on 30 November 2025.</w:t>
      </w:r>
    </w:p>
    <w:p w14:paraId="7365DF40" w14:textId="77777777" w:rsidR="00411C4E" w:rsidRDefault="00411C4E" w:rsidP="00411C4E"/>
    <w:p w14:paraId="02C3B150" w14:textId="77777777" w:rsidR="00411C4E" w:rsidRDefault="00411C4E" w:rsidP="00411C4E">
      <w:r>
        <w:t>Braille is the primary literacy and numeracy medium for people who are blind, deafblind or have low vision. One of BANZAT's purposes is to accredit individual Braille producers in New Zealand who are not already working in Braille production at BLVNZ or BLENNZ.</w:t>
      </w:r>
    </w:p>
    <w:p w14:paraId="50D47115" w14:textId="77777777" w:rsidR="00411C4E" w:rsidRDefault="00411C4E" w:rsidP="00411C4E"/>
    <w:p w14:paraId="3188858A" w14:textId="77777777" w:rsidR="00411C4E" w:rsidRDefault="00411C4E" w:rsidP="00411C4E">
      <w:r>
        <w:t>You need to have passed the Trans-Tasman Certificate of Proficiency in Unified English Braille before you can become an accredited individual Braille producer. Trustees need to see examples of your Braille production work. We will check the samples of your work against BANZAT's standards:</w:t>
      </w:r>
    </w:p>
    <w:p w14:paraId="58EE4416" w14:textId="77777777" w:rsidR="00411C4E" w:rsidRDefault="00411C4E" w:rsidP="00411C4E"/>
    <w:p w14:paraId="7928DF12" w14:textId="77777777" w:rsidR="00411C4E" w:rsidRDefault="00411C4E" w:rsidP="00411C4E">
      <w:pPr>
        <w:pStyle w:val="lb1"/>
      </w:pPr>
      <w:r>
        <w:t xml:space="preserve">• The Rules of Unified English Braille, Third Edition, 2024, see </w:t>
      </w:r>
      <w:hyperlink r:id="rId15" w:history="1">
        <w:r>
          <w:rPr>
            <w:rStyle w:val="Hyperlink"/>
          </w:rPr>
          <w:t>https://iceb.org/ueb.html#Rulebook</w:t>
        </w:r>
      </w:hyperlink>
      <w:r>
        <w:t>;</w:t>
      </w:r>
    </w:p>
    <w:p w14:paraId="364A26C8" w14:textId="77777777" w:rsidR="00411C4E" w:rsidRDefault="00411C4E" w:rsidP="00411C4E">
      <w:pPr>
        <w:pStyle w:val="lb1"/>
      </w:pPr>
      <w:r>
        <w:t xml:space="preserve">• Essentials of Braille Formatting, see </w:t>
      </w:r>
      <w:hyperlink r:id="rId16" w:history="1">
        <w:r>
          <w:rPr>
            <w:rStyle w:val="Hyperlink"/>
          </w:rPr>
          <w:t>https://www.banzat.org.nz/publications/braille-codes-and-formats</w:t>
        </w:r>
      </w:hyperlink>
      <w:r>
        <w:t>and</w:t>
      </w:r>
    </w:p>
    <w:p w14:paraId="725932CF" w14:textId="77777777" w:rsidR="00411C4E" w:rsidRDefault="00411C4E" w:rsidP="00411C4E">
      <w:pPr>
        <w:pStyle w:val="lb1"/>
      </w:pPr>
      <w:r>
        <w:t xml:space="preserve">• Policy 7 Accreditation of Braille Producers Working in Aotearoa New Zealand, see </w:t>
      </w:r>
      <w:hyperlink r:id="rId17" w:history="1">
        <w:r>
          <w:rPr>
            <w:rStyle w:val="Hyperlink"/>
          </w:rPr>
          <w:t>https://www.banzat.org.nz/publications/policies</w:t>
        </w:r>
      </w:hyperlink>
      <w:r>
        <w:t>.</w:t>
      </w:r>
    </w:p>
    <w:p w14:paraId="6F943926" w14:textId="77777777" w:rsidR="00411C4E" w:rsidRDefault="00411C4E" w:rsidP="00411C4E">
      <w:pPr>
        <w:pStyle w:val="lb1"/>
      </w:pPr>
    </w:p>
    <w:p w14:paraId="02B82776" w14:textId="77777777" w:rsidR="00411C4E" w:rsidRDefault="00411C4E" w:rsidP="00411C4E">
      <w:r>
        <w:t>Information about what we are looking for in your samples of Braille and the Application Form are in Policy 7. Applications for individual producers close for this round on 30 November 2025.</w:t>
      </w:r>
    </w:p>
    <w:p w14:paraId="28FCF00A" w14:textId="77777777" w:rsidR="00411C4E" w:rsidRDefault="00411C4E" w:rsidP="00411C4E"/>
    <w:p w14:paraId="7AEF67F9" w14:textId="77777777" w:rsidR="00411C4E" w:rsidRDefault="00411C4E" w:rsidP="00411C4E">
      <w:r>
        <w:t xml:space="preserve">If you have any questions, please contact Maria Stevens, email </w:t>
      </w:r>
      <w:hyperlink r:id="rId18" w:history="1">
        <w:r>
          <w:rPr>
            <w:rStyle w:val="Hyperlink"/>
          </w:rPr>
          <w:t>chair@banzat.org.nz</w:t>
        </w:r>
      </w:hyperlink>
      <w:r>
        <w:t xml:space="preserve"> or Mary Schnackenberg, email </w:t>
      </w:r>
      <w:hyperlink r:id="rId19" w:history="1">
        <w:r>
          <w:rPr>
            <w:rStyle w:val="Hyperlink"/>
          </w:rPr>
          <w:t>secretary@banzat.org.nz</w:t>
        </w:r>
      </w:hyperlink>
    </w:p>
    <w:p w14:paraId="3496E429" w14:textId="77777777" w:rsidR="00411C4E" w:rsidRDefault="00411C4E" w:rsidP="00411C4E">
      <w:r>
        <w:t>You can phone Mary on 0800 BANZAT (0800 226928)</w:t>
      </w:r>
    </w:p>
    <w:p w14:paraId="1053BF2E" w14:textId="77777777" w:rsidR="00411C4E" w:rsidRDefault="00411C4E" w:rsidP="00411C4E"/>
    <w:p w14:paraId="6EAE3345" w14:textId="77777777" w:rsidR="00411C4E" w:rsidRDefault="00411C4E" w:rsidP="00411C4E">
      <w:r>
        <w:t>We look forward to receiving your application.</w:t>
      </w:r>
    </w:p>
    <w:p w14:paraId="7995470D" w14:textId="77777777" w:rsidR="00411C4E" w:rsidRDefault="00411C4E" w:rsidP="00411C4E"/>
    <w:p w14:paraId="1A174754" w14:textId="77777777" w:rsidR="00411C4E" w:rsidRDefault="00411C4E" w:rsidP="00411C4E">
      <w:pPr>
        <w:pStyle w:val="sig"/>
      </w:pPr>
      <w:r>
        <w:lastRenderedPageBreak/>
        <w:pict w14:anchorId="74DFF6CD">
          <v:shape id="_x0000_i1026" type="#_x0000_t75" alt="Signature" style="width:276.75pt;height:77.25pt">
            <v:imagedata r:id="rId20" o:title="mary-signature"/>
          </v:shape>
        </w:pict>
      </w:r>
    </w:p>
    <w:p w14:paraId="587BF5CC" w14:textId="77777777" w:rsidR="00411C4E" w:rsidRDefault="00411C4E" w:rsidP="00411C4E">
      <w:r>
        <w:t>Mary Schnackenberg</w:t>
      </w:r>
    </w:p>
    <w:p w14:paraId="367A5C04" w14:textId="77777777" w:rsidR="00411C4E" w:rsidRDefault="00411C4E" w:rsidP="00411C4E"/>
    <w:p w14:paraId="1779BDCA" w14:textId="77777777" w:rsidR="00411C4E" w:rsidRDefault="00411C4E" w:rsidP="00411C4E">
      <w:pPr>
        <w:pStyle w:val="l1"/>
      </w:pPr>
      <w:r>
        <w:t>Secretary/Treasurer</w:t>
      </w:r>
    </w:p>
    <w:p w14:paraId="1E3701BB" w14:textId="77777777" w:rsidR="00411C4E" w:rsidRDefault="00411C4E" w:rsidP="00411C4E">
      <w:pPr>
        <w:pStyle w:val="l1"/>
      </w:pPr>
      <w:r>
        <w:t>The Braille Authority of New Zealand Aotearoa Trust</w:t>
      </w:r>
    </w:p>
    <w:p w14:paraId="3EA29E6A" w14:textId="77777777" w:rsidR="00411C4E" w:rsidRDefault="00411C4E" w:rsidP="00411C4E">
      <w:pPr>
        <w:pStyle w:val="l1"/>
      </w:pPr>
      <w:r>
        <w:t xml:space="preserve">Email: </w:t>
      </w:r>
      <w:hyperlink r:id="rId21" w:history="1">
        <w:r>
          <w:rPr>
            <w:rStyle w:val="Hyperlink"/>
          </w:rPr>
          <w:t>secretary@banzat.org.nz</w:t>
        </w:r>
      </w:hyperlink>
    </w:p>
    <w:p w14:paraId="00AAA049" w14:textId="77777777" w:rsidR="00411C4E" w:rsidRDefault="00411C4E" w:rsidP="00411C4E">
      <w:pPr>
        <w:pStyle w:val="l1"/>
      </w:pPr>
      <w:r>
        <w:t>Phone: 0800 BANZAT (0800 226928) | Mobile +64 21 983 652</w:t>
      </w:r>
    </w:p>
    <w:p w14:paraId="363964AA" w14:textId="77777777" w:rsidR="00411C4E" w:rsidRDefault="00411C4E" w:rsidP="00411C4E">
      <w:pPr>
        <w:pStyle w:val="l1"/>
      </w:pPr>
      <w:r>
        <w:t xml:space="preserve">Website: </w:t>
      </w:r>
      <w:hyperlink r:id="rId22" w:history="1">
        <w:r>
          <w:rPr>
            <w:rStyle w:val="Hyperlink"/>
          </w:rPr>
          <w:t>https://www.banzat.org.nz/</w:t>
        </w:r>
      </w:hyperlink>
    </w:p>
    <w:p w14:paraId="01004673" w14:textId="77777777" w:rsidR="00411C4E" w:rsidRDefault="00411C4E" w:rsidP="00411C4E">
      <w:pPr>
        <w:pStyle w:val="l1"/>
      </w:pPr>
      <w:r>
        <w:t>To join the New Zealand Braille email discussion list send a blank message to nzbrl+subscribe@groups.io</w:t>
      </w:r>
    </w:p>
    <w:p w14:paraId="6E81FFBD" w14:textId="77777777" w:rsidR="00411C4E" w:rsidRDefault="00411C4E" w:rsidP="00411C4E">
      <w:pPr>
        <w:pStyle w:val="l1"/>
      </w:pPr>
      <w:r>
        <w:t xml:space="preserve">The Braille Authority of New Zealand Aotearoa Trust is a registered charitable entity </w:t>
      </w:r>
      <w:hyperlink r:id="rId23" w:history="1">
        <w:r>
          <w:rPr>
            <w:rStyle w:val="Hyperlink"/>
          </w:rPr>
          <w:t>https://www.charities.govt.nz</w:t>
        </w:r>
      </w:hyperlink>
      <w:r>
        <w:t xml:space="preserve"> Number CC45306.</w:t>
      </w:r>
    </w:p>
    <w:p w14:paraId="6DEFF677" w14:textId="77777777" w:rsidR="00411C4E" w:rsidRDefault="00411C4E" w:rsidP="00411C4E">
      <w:pPr>
        <w:pStyle w:val="l1"/>
      </w:pPr>
      <w:r>
        <w:t>“BANZAT Building Better Braille”</w:t>
      </w:r>
    </w:p>
    <w:p w14:paraId="24CE42E0" w14:textId="155B62F4" w:rsidR="002A1F4B" w:rsidRPr="00FE0A3C" w:rsidRDefault="002A1F4B" w:rsidP="00411C4E">
      <w:pPr>
        <w:pStyle w:val="l1"/>
      </w:pPr>
    </w:p>
    <w:sectPr w:rsidR="002A1F4B" w:rsidRPr="00FE0A3C" w:rsidSect="00411C4E">
      <w:type w:val="continuous"/>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39BF" w14:textId="77777777" w:rsidR="00411C4E" w:rsidRDefault="00411C4E">
      <w:r>
        <w:separator/>
      </w:r>
    </w:p>
  </w:endnote>
  <w:endnote w:type="continuationSeparator" w:id="0">
    <w:p w14:paraId="61606329" w14:textId="77777777" w:rsidR="00411C4E" w:rsidRDefault="0041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B44C" w14:textId="77777777" w:rsidR="002A1F4B" w:rsidRDefault="002A1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3FE9" w14:textId="77777777" w:rsidR="00DF28AD" w:rsidRDefault="00FE0A3C" w:rsidP="00DF28AD">
    <w:pPr>
      <w:pStyle w:val="Footer"/>
    </w:pPr>
    <w:r>
      <w:tab/>
    </w:r>
    <w:r w:rsidR="00DF28AD">
      <w:t>The Braille Authority of New Zealand Aotearoa Trust</w:t>
    </w:r>
  </w:p>
  <w:p w14:paraId="113899BD" w14:textId="77777777" w:rsidR="00DF28AD" w:rsidRDefault="00DF28AD" w:rsidP="00DF28AD">
    <w:pPr>
      <w:pStyle w:val="Footer"/>
    </w:pPr>
    <w:r>
      <w:tab/>
      <w:t>Unit 2, 13 Upland Road, Remuera, Auckland 1050, New Zealand</w:t>
    </w:r>
  </w:p>
  <w:p w14:paraId="436EA746" w14:textId="77777777" w:rsidR="00DF28AD" w:rsidRDefault="00DF28AD" w:rsidP="00DF28AD">
    <w:pPr>
      <w:pStyle w:val="Footer"/>
    </w:pPr>
    <w:r>
      <w:tab/>
      <w:t>e: secretary@banzat.org.nz p/f: +64 9 520 4242 w: www.banzat.org.nz</w:t>
    </w:r>
  </w:p>
  <w:p w14:paraId="07140A71" w14:textId="77777777" w:rsidR="002A1F4B" w:rsidRPr="00DF28AD" w:rsidRDefault="002A1F4B" w:rsidP="00DF28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9F41" w14:textId="77777777" w:rsidR="002A1F4B" w:rsidRDefault="002A1F4B" w:rsidP="002A1F4B">
    <w:pPr>
      <w:pStyle w:val="Footer"/>
    </w:pPr>
    <w:bookmarkStart w:id="0" w:name="_Hlk330976630"/>
    <w:r>
      <w:tab/>
    </w:r>
    <w:r w:rsidR="00DB2269">
      <w:t xml:space="preserve">The </w:t>
    </w:r>
    <w:r w:rsidR="003C183A">
      <w:t>Braille Authority of New Zealand Aotearoa Trust</w:t>
    </w:r>
  </w:p>
  <w:p w14:paraId="7FFD37AF" w14:textId="77777777" w:rsidR="002A1F4B" w:rsidRDefault="002A1F4B" w:rsidP="002A1F4B">
    <w:pPr>
      <w:pStyle w:val="Footer"/>
    </w:pPr>
    <w:r>
      <w:tab/>
      <w:t>Unit 2, 13 Upland Road, Remuera, Auckland 1050, New Zealand</w:t>
    </w:r>
  </w:p>
  <w:p w14:paraId="304E21D2" w14:textId="77777777" w:rsidR="002A1F4B" w:rsidRDefault="002A1F4B" w:rsidP="002A1F4B">
    <w:pPr>
      <w:pStyle w:val="Footer"/>
    </w:pPr>
    <w:r>
      <w:tab/>
      <w:t xml:space="preserve">e: </w:t>
    </w:r>
    <w:r w:rsidR="00561F6D">
      <w:t>secretary@banzat.org.nz</w:t>
    </w:r>
    <w:r>
      <w:t xml:space="preserve"> p/f: +64 9 520 4242 w: </w:t>
    </w:r>
    <w:r w:rsidR="00561F6D">
      <w:t>www.banzat</w:t>
    </w:r>
    <w:r>
      <w:t>.</w:t>
    </w:r>
    <w:r w:rsidR="00561F6D">
      <w:t>org.nz</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DA76" w14:textId="77777777" w:rsidR="00411C4E" w:rsidRDefault="00411C4E">
      <w:r>
        <w:separator/>
      </w:r>
    </w:p>
  </w:footnote>
  <w:footnote w:type="continuationSeparator" w:id="0">
    <w:p w14:paraId="1ADF230A" w14:textId="77777777" w:rsidR="00411C4E" w:rsidRDefault="0041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7C70" w14:textId="77777777" w:rsidR="00E922BB" w:rsidRDefault="009E7445">
    <w:pPr>
      <w:pStyle w:val="Header"/>
      <w:framePr w:wrap="around" w:vAnchor="text" w:hAnchor="margin" w:xAlign="right" w:y="1"/>
      <w:rPr>
        <w:rStyle w:val="PageNumber"/>
      </w:rPr>
    </w:pPr>
    <w:r>
      <w:rPr>
        <w:rStyle w:val="PageNumber"/>
      </w:rPr>
      <w:fldChar w:fldCharType="begin"/>
    </w:r>
    <w:r w:rsidR="00145F5B">
      <w:rPr>
        <w:rStyle w:val="PageNumber"/>
      </w:rPr>
      <w:instrText xml:space="preserve">PAGE  </w:instrText>
    </w:r>
    <w:r>
      <w:rPr>
        <w:rStyle w:val="PageNumber"/>
      </w:rPr>
      <w:fldChar w:fldCharType="separate"/>
    </w:r>
    <w:r w:rsidR="00145F5B">
      <w:rPr>
        <w:rStyle w:val="PageNumber"/>
        <w:noProof/>
      </w:rPr>
      <w:t>1</w:t>
    </w:r>
    <w:r>
      <w:rPr>
        <w:rStyle w:val="PageNumber"/>
      </w:rPr>
      <w:fldChar w:fldCharType="end"/>
    </w:r>
  </w:p>
  <w:p w14:paraId="28BDBA4B" w14:textId="77777777" w:rsidR="00E922BB" w:rsidRDefault="00E922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30B4" w14:textId="77777777" w:rsidR="00E922BB" w:rsidRDefault="009E7445">
    <w:pPr>
      <w:pStyle w:val="Header"/>
      <w:framePr w:wrap="around" w:vAnchor="text" w:hAnchor="margin" w:xAlign="right" w:y="1"/>
      <w:rPr>
        <w:rStyle w:val="PageNumber"/>
      </w:rPr>
    </w:pPr>
    <w:r>
      <w:rPr>
        <w:rStyle w:val="PageNumber"/>
      </w:rPr>
      <w:fldChar w:fldCharType="begin"/>
    </w:r>
    <w:r w:rsidR="00145F5B">
      <w:rPr>
        <w:rStyle w:val="PageNumber"/>
      </w:rPr>
      <w:instrText xml:space="preserve">PAGE  </w:instrText>
    </w:r>
    <w:r>
      <w:rPr>
        <w:rStyle w:val="PageNumber"/>
      </w:rPr>
      <w:fldChar w:fldCharType="separate"/>
    </w:r>
    <w:r w:rsidR="00FE0A3C">
      <w:rPr>
        <w:rStyle w:val="PageNumber"/>
        <w:noProof/>
      </w:rPr>
      <w:t>1</w:t>
    </w:r>
    <w:r>
      <w:rPr>
        <w:rStyle w:val="PageNumber"/>
      </w:rPr>
      <w:fldChar w:fldCharType="end"/>
    </w:r>
  </w:p>
  <w:p w14:paraId="054D4C13" w14:textId="77777777" w:rsidR="00E922BB" w:rsidRDefault="00E922B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5C22" w14:textId="77777777" w:rsidR="002A1F4B" w:rsidRDefault="00DF28A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C40"/>
    <w:multiLevelType w:val="multilevel"/>
    <w:tmpl w:val="C8F4CBB6"/>
    <w:lvl w:ilvl="0">
      <w:start w:val="1"/>
      <w:numFmt w:val="decimal"/>
      <w:pStyle w:val="Outline1heading"/>
      <w:lvlText w:val="%1.0"/>
      <w:lvlJc w:val="left"/>
      <w:pPr>
        <w:tabs>
          <w:tab w:val="num" w:pos="720"/>
        </w:tabs>
        <w:ind w:left="720" w:hanging="720"/>
      </w:pPr>
      <w:rPr>
        <w:rFonts w:hint="default"/>
      </w:rPr>
    </w:lvl>
    <w:lvl w:ilvl="1">
      <w:start w:val="1"/>
      <w:numFmt w:val="decimal"/>
      <w:pStyle w:val="Outline2heading"/>
      <w:lvlText w:val="%1.%2."/>
      <w:lvlJc w:val="left"/>
      <w:pPr>
        <w:tabs>
          <w:tab w:val="num" w:pos="720"/>
        </w:tabs>
        <w:ind w:left="720" w:hanging="720"/>
      </w:pPr>
      <w:rPr>
        <w:rFonts w:hint="default"/>
      </w:rPr>
    </w:lvl>
    <w:lvl w:ilvl="2">
      <w:start w:val="1"/>
      <w:numFmt w:val="decimal"/>
      <w:pStyle w:val="Outline3heading"/>
      <w:lvlText w:val="%1.%2.%3."/>
      <w:lvlJc w:val="left"/>
      <w:pPr>
        <w:tabs>
          <w:tab w:val="num" w:pos="720"/>
        </w:tabs>
        <w:ind w:left="720" w:hanging="720"/>
      </w:pPr>
      <w:rPr>
        <w:rFonts w:hint="default"/>
      </w:rPr>
    </w:lvl>
    <w:lvl w:ilvl="3">
      <w:start w:val="1"/>
      <w:numFmt w:val="decimal"/>
      <w:pStyle w:val="outline4heading"/>
      <w:lvlText w:val="%1.%2.%3.%4."/>
      <w:lvlJc w:val="left"/>
      <w:pPr>
        <w:tabs>
          <w:tab w:val="num" w:pos="1080"/>
        </w:tabs>
        <w:ind w:left="720" w:hanging="720"/>
      </w:pPr>
      <w:rPr>
        <w:rFonts w:hint="default"/>
      </w:rPr>
    </w:lvl>
    <w:lvl w:ilvl="4">
      <w:start w:val="1"/>
      <w:numFmt w:val="decimal"/>
      <w:pStyle w:val="Outline5"/>
      <w:lvlText w:val="%1.%2.%3.%4.%5."/>
      <w:lvlJc w:val="left"/>
      <w:pPr>
        <w:tabs>
          <w:tab w:val="num" w:pos="288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15:restartNumberingAfterBreak="0">
    <w:nsid w:val="652B61DD"/>
    <w:multiLevelType w:val="multilevel"/>
    <w:tmpl w:val="C882AC1C"/>
    <w:lvl w:ilvl="0">
      <w:start w:val="1"/>
      <w:numFmt w:val="decimal"/>
      <w:pStyle w:val="outline1"/>
      <w:lvlText w:val="%1."/>
      <w:lvlJc w:val="left"/>
      <w:pPr>
        <w:tabs>
          <w:tab w:val="num" w:pos="360"/>
        </w:tabs>
        <w:ind w:left="360" w:hanging="360"/>
      </w:pPr>
      <w:rPr>
        <w:rFonts w:hint="default"/>
      </w:rPr>
    </w:lvl>
    <w:lvl w:ilvl="1">
      <w:start w:val="1"/>
      <w:numFmt w:val="decimal"/>
      <w:pStyle w:val="outline2"/>
      <w:lvlText w:val="%1.%2."/>
      <w:lvlJc w:val="left"/>
      <w:pPr>
        <w:tabs>
          <w:tab w:val="num" w:pos="1080"/>
        </w:tabs>
        <w:ind w:left="792" w:hanging="432"/>
      </w:pPr>
      <w:rPr>
        <w:rFonts w:hint="default"/>
      </w:rPr>
    </w:lvl>
    <w:lvl w:ilvl="2">
      <w:start w:val="1"/>
      <w:numFmt w:val="decimal"/>
      <w:pStyle w:val="outline3"/>
      <w:lvlText w:val="1.1.%2"/>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631907337">
    <w:abstractNumId w:val="1"/>
  </w:num>
  <w:num w:numId="2" w16cid:durableId="6034167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C4E"/>
    <w:rsid w:val="00082800"/>
    <w:rsid w:val="000B69BF"/>
    <w:rsid w:val="00145F5B"/>
    <w:rsid w:val="00155210"/>
    <w:rsid w:val="00160DC2"/>
    <w:rsid w:val="001B34CD"/>
    <w:rsid w:val="002A1F4B"/>
    <w:rsid w:val="002F0AD9"/>
    <w:rsid w:val="00370C3B"/>
    <w:rsid w:val="00390F72"/>
    <w:rsid w:val="003B4032"/>
    <w:rsid w:val="003B71C9"/>
    <w:rsid w:val="003C183A"/>
    <w:rsid w:val="003D10A8"/>
    <w:rsid w:val="003F6248"/>
    <w:rsid w:val="00411C4E"/>
    <w:rsid w:val="004136D7"/>
    <w:rsid w:val="004C7C63"/>
    <w:rsid w:val="00552721"/>
    <w:rsid w:val="00561F6D"/>
    <w:rsid w:val="005A56A9"/>
    <w:rsid w:val="005D08AB"/>
    <w:rsid w:val="005F717C"/>
    <w:rsid w:val="006413F1"/>
    <w:rsid w:val="006559FE"/>
    <w:rsid w:val="00665518"/>
    <w:rsid w:val="006D4D81"/>
    <w:rsid w:val="006D5268"/>
    <w:rsid w:val="006F5825"/>
    <w:rsid w:val="00756EE6"/>
    <w:rsid w:val="00794F5E"/>
    <w:rsid w:val="007E7763"/>
    <w:rsid w:val="008E1708"/>
    <w:rsid w:val="0092055C"/>
    <w:rsid w:val="009B1409"/>
    <w:rsid w:val="009C0639"/>
    <w:rsid w:val="009C63D0"/>
    <w:rsid w:val="009E7445"/>
    <w:rsid w:val="00B9435D"/>
    <w:rsid w:val="00C11B75"/>
    <w:rsid w:val="00C51CC3"/>
    <w:rsid w:val="00CE66FE"/>
    <w:rsid w:val="00D7315D"/>
    <w:rsid w:val="00DB2269"/>
    <w:rsid w:val="00DC7857"/>
    <w:rsid w:val="00DF28AD"/>
    <w:rsid w:val="00E5741A"/>
    <w:rsid w:val="00E654A3"/>
    <w:rsid w:val="00E922BB"/>
    <w:rsid w:val="00EA0491"/>
    <w:rsid w:val="00ED551B"/>
    <w:rsid w:val="00EE67DA"/>
    <w:rsid w:val="00EE7D4D"/>
    <w:rsid w:val="00F54D4B"/>
    <w:rsid w:val="00F93F0F"/>
    <w:rsid w:val="00FC1D2A"/>
    <w:rsid w:val="00FE0A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D3E37"/>
  <w15:chartTrackingRefBased/>
  <w15:docId w15:val="{AC00DF7F-EF1C-4F01-9964-1B7515A6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4E"/>
    <w:rPr>
      <w:rFonts w:ascii="Arial" w:hAnsi="Arial" w:cs="Arial"/>
      <w:sz w:val="24"/>
      <w:lang w:eastAsia="en-US"/>
    </w:rPr>
  </w:style>
  <w:style w:type="paragraph" w:styleId="Heading1">
    <w:name w:val="heading 1"/>
    <w:basedOn w:val="Normal"/>
    <w:next w:val="Normal"/>
    <w:link w:val="Heading1Char"/>
    <w:qFormat/>
    <w:rsid w:val="00411C4E"/>
    <w:pPr>
      <w:keepNext/>
      <w:keepLines/>
      <w:outlineLvl w:val="0"/>
    </w:pPr>
    <w:rPr>
      <w:b/>
      <w:kern w:val="28"/>
      <w:sz w:val="32"/>
    </w:rPr>
  </w:style>
  <w:style w:type="paragraph" w:styleId="Heading2">
    <w:name w:val="heading 2"/>
    <w:basedOn w:val="Normal"/>
    <w:next w:val="Normal"/>
    <w:qFormat/>
    <w:rsid w:val="00E922BB"/>
    <w:pPr>
      <w:keepNext/>
      <w:spacing w:before="240" w:after="60"/>
      <w:outlineLvl w:val="1"/>
    </w:pPr>
    <w:rPr>
      <w:b/>
      <w:i/>
    </w:rPr>
  </w:style>
  <w:style w:type="paragraph" w:styleId="Heading3">
    <w:name w:val="heading 3"/>
    <w:basedOn w:val="Normal"/>
    <w:next w:val="Normal"/>
    <w:qFormat/>
    <w:rsid w:val="00E922BB"/>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E922BB"/>
  </w:style>
  <w:style w:type="paragraph" w:customStyle="1" w:styleId="outline2">
    <w:name w:val="outline 2"/>
    <w:basedOn w:val="outline1"/>
    <w:autoRedefine/>
    <w:rsid w:val="00E922BB"/>
    <w:pPr>
      <w:numPr>
        <w:ilvl w:val="1"/>
      </w:numPr>
      <w:outlineLvl w:val="1"/>
    </w:pPr>
  </w:style>
  <w:style w:type="paragraph" w:customStyle="1" w:styleId="outline1">
    <w:name w:val="outline 1"/>
    <w:basedOn w:val="Normal"/>
    <w:autoRedefine/>
    <w:rsid w:val="00E922BB"/>
    <w:pPr>
      <w:numPr>
        <w:numId w:val="1"/>
      </w:numPr>
      <w:spacing w:after="120"/>
      <w:outlineLvl w:val="0"/>
    </w:pPr>
  </w:style>
  <w:style w:type="paragraph" w:customStyle="1" w:styleId="outline3">
    <w:name w:val="outline 3"/>
    <w:basedOn w:val="outline2"/>
    <w:autoRedefine/>
    <w:rsid w:val="00E922BB"/>
    <w:pPr>
      <w:numPr>
        <w:ilvl w:val="2"/>
      </w:numPr>
      <w:outlineLvl w:val="2"/>
    </w:pPr>
  </w:style>
  <w:style w:type="paragraph" w:customStyle="1" w:styleId="Outline4">
    <w:name w:val="Outline 4"/>
    <w:basedOn w:val="outline3"/>
    <w:autoRedefine/>
    <w:rsid w:val="00E922BB"/>
    <w:pPr>
      <w:outlineLvl w:val="3"/>
    </w:pPr>
  </w:style>
  <w:style w:type="paragraph" w:customStyle="1" w:styleId="Outline5">
    <w:name w:val="Outline 5"/>
    <w:basedOn w:val="Outline4"/>
    <w:autoRedefine/>
    <w:rsid w:val="00E922BB"/>
    <w:pPr>
      <w:numPr>
        <w:ilvl w:val="4"/>
        <w:numId w:val="2"/>
      </w:numPr>
      <w:outlineLvl w:val="4"/>
    </w:pPr>
  </w:style>
  <w:style w:type="paragraph" w:customStyle="1" w:styleId="Outline1heading">
    <w:name w:val="Outline 1 heading"/>
    <w:basedOn w:val="outline1"/>
    <w:autoRedefine/>
    <w:rsid w:val="00E922BB"/>
    <w:pPr>
      <w:keepNext/>
      <w:keepLines/>
      <w:numPr>
        <w:numId w:val="2"/>
      </w:numPr>
      <w:suppressAutoHyphens/>
      <w:spacing w:before="240"/>
    </w:pPr>
    <w:rPr>
      <w:b/>
      <w:sz w:val="28"/>
    </w:rPr>
  </w:style>
  <w:style w:type="paragraph" w:customStyle="1" w:styleId="Outline2heading">
    <w:name w:val="Outline 2 heading"/>
    <w:basedOn w:val="outline2"/>
    <w:autoRedefine/>
    <w:rsid w:val="00E922BB"/>
    <w:pPr>
      <w:keepNext/>
      <w:keepLines/>
      <w:numPr>
        <w:numId w:val="2"/>
      </w:numPr>
      <w:suppressAutoHyphens/>
      <w:spacing w:before="240"/>
    </w:pPr>
    <w:rPr>
      <w:b/>
      <w:i/>
    </w:rPr>
  </w:style>
  <w:style w:type="paragraph" w:customStyle="1" w:styleId="Outline3heading">
    <w:name w:val="Outline 3 heading"/>
    <w:basedOn w:val="outline3"/>
    <w:autoRedefine/>
    <w:rsid w:val="00E922BB"/>
    <w:pPr>
      <w:keepNext/>
      <w:keepLines/>
      <w:numPr>
        <w:numId w:val="2"/>
      </w:numPr>
      <w:suppressAutoHyphens/>
      <w:spacing w:before="240"/>
    </w:pPr>
    <w:rPr>
      <w:b/>
    </w:rPr>
  </w:style>
  <w:style w:type="paragraph" w:styleId="Header">
    <w:name w:val="header"/>
    <w:basedOn w:val="Normal"/>
    <w:semiHidden/>
    <w:rsid w:val="00E922BB"/>
    <w:pPr>
      <w:tabs>
        <w:tab w:val="center" w:pos="4320"/>
        <w:tab w:val="right" w:pos="8640"/>
      </w:tabs>
    </w:pPr>
  </w:style>
  <w:style w:type="paragraph" w:customStyle="1" w:styleId="outline4heading">
    <w:name w:val="outline 4 heading"/>
    <w:basedOn w:val="Outline4"/>
    <w:autoRedefine/>
    <w:rsid w:val="00E922BB"/>
    <w:pPr>
      <w:numPr>
        <w:ilvl w:val="3"/>
        <w:numId w:val="2"/>
      </w:numPr>
    </w:pPr>
    <w:rPr>
      <w:b/>
    </w:rPr>
  </w:style>
  <w:style w:type="paragraph" w:styleId="Title">
    <w:name w:val="Title"/>
    <w:basedOn w:val="Normal"/>
    <w:qFormat/>
    <w:rsid w:val="00411C4E"/>
    <w:pPr>
      <w:keepNext/>
      <w:keepLines/>
    </w:pPr>
    <w:rPr>
      <w:b/>
      <w:kern w:val="28"/>
      <w:sz w:val="36"/>
    </w:rPr>
  </w:style>
  <w:style w:type="paragraph" w:styleId="Subtitle">
    <w:name w:val="Subtitle"/>
    <w:basedOn w:val="Normal"/>
    <w:qFormat/>
    <w:rsid w:val="00E922BB"/>
    <w:pPr>
      <w:keepNext/>
      <w:spacing w:after="60"/>
      <w:jc w:val="center"/>
    </w:pPr>
  </w:style>
  <w:style w:type="paragraph" w:styleId="FootnoteText">
    <w:name w:val="footnote text"/>
    <w:basedOn w:val="Normal"/>
    <w:autoRedefine/>
    <w:semiHidden/>
    <w:rsid w:val="00E922BB"/>
    <w:pPr>
      <w:ind w:left="720" w:hanging="720"/>
    </w:pPr>
    <w:rPr>
      <w:sz w:val="20"/>
    </w:rPr>
  </w:style>
  <w:style w:type="paragraph" w:styleId="Footer">
    <w:name w:val="footer"/>
    <w:basedOn w:val="Normal"/>
    <w:next w:val="Normal"/>
    <w:link w:val="FooterChar1"/>
    <w:uiPriority w:val="99"/>
    <w:unhideWhenUsed/>
    <w:rsid w:val="00EE7D4D"/>
    <w:pPr>
      <w:tabs>
        <w:tab w:val="right" w:pos="8928"/>
      </w:tabs>
    </w:pPr>
    <w:rPr>
      <w:sz w:val="16"/>
    </w:rPr>
  </w:style>
  <w:style w:type="character" w:customStyle="1" w:styleId="FooterChar">
    <w:name w:val="Footer Char"/>
    <w:basedOn w:val="DefaultParagraphFont"/>
    <w:link w:val="Footer"/>
    <w:uiPriority w:val="99"/>
    <w:semiHidden/>
    <w:rsid w:val="00EE7D4D"/>
    <w:rPr>
      <w:rFonts w:ascii="Arial" w:hAnsi="Arial"/>
      <w:sz w:val="24"/>
      <w:lang w:eastAsia="en-US"/>
    </w:rPr>
  </w:style>
  <w:style w:type="character" w:customStyle="1" w:styleId="FooterChar1">
    <w:name w:val="Footer Char1"/>
    <w:basedOn w:val="DefaultParagraphFont"/>
    <w:link w:val="Footer"/>
    <w:uiPriority w:val="99"/>
    <w:rsid w:val="00EE7D4D"/>
    <w:rPr>
      <w:rFonts w:ascii="Arial" w:hAnsi="Arial" w:cs="Arial"/>
      <w:sz w:val="16"/>
      <w:lang w:eastAsia="en-US"/>
    </w:rPr>
  </w:style>
  <w:style w:type="paragraph" w:customStyle="1" w:styleId="banzat">
    <w:name w:val="banzat"/>
    <w:basedOn w:val="Normal"/>
    <w:link w:val="banzatChar"/>
    <w:rsid w:val="00411C4E"/>
    <w:rPr>
      <w:b/>
      <w:sz w:val="32"/>
    </w:rPr>
  </w:style>
  <w:style w:type="character" w:customStyle="1" w:styleId="banzatChar">
    <w:name w:val="banzat Char"/>
    <w:basedOn w:val="DefaultParagraphFont"/>
    <w:link w:val="banzat"/>
    <w:rsid w:val="00411C4E"/>
    <w:rPr>
      <w:rFonts w:ascii="Arial" w:hAnsi="Arial" w:cs="Arial"/>
      <w:b/>
      <w:sz w:val="32"/>
      <w:lang w:eastAsia="en-US"/>
    </w:rPr>
  </w:style>
  <w:style w:type="paragraph" w:customStyle="1" w:styleId="right">
    <w:name w:val="right"/>
    <w:basedOn w:val="Normal"/>
    <w:link w:val="rightChar"/>
    <w:rsid w:val="00411C4E"/>
    <w:pPr>
      <w:jc w:val="right"/>
    </w:pPr>
  </w:style>
  <w:style w:type="character" w:customStyle="1" w:styleId="rightChar">
    <w:name w:val="right Char"/>
    <w:basedOn w:val="DefaultParagraphFont"/>
    <w:link w:val="right"/>
    <w:rsid w:val="00411C4E"/>
    <w:rPr>
      <w:rFonts w:ascii="Arial" w:hAnsi="Arial" w:cs="Arial"/>
      <w:sz w:val="24"/>
      <w:lang w:eastAsia="en-US"/>
    </w:rPr>
  </w:style>
  <w:style w:type="paragraph" w:customStyle="1" w:styleId="HeadingBlank">
    <w:name w:val="HeadingBlank"/>
    <w:basedOn w:val="Heading1"/>
    <w:link w:val="HeadingBlankChar"/>
    <w:rsid w:val="00411C4E"/>
    <w:pPr>
      <w:outlineLvl w:val="9"/>
    </w:pPr>
    <w:rPr>
      <w:b w:val="0"/>
      <w:sz w:val="24"/>
    </w:rPr>
  </w:style>
  <w:style w:type="character" w:customStyle="1" w:styleId="Heading1Char">
    <w:name w:val="Heading 1 Char"/>
    <w:basedOn w:val="DefaultParagraphFont"/>
    <w:link w:val="Heading1"/>
    <w:rsid w:val="00411C4E"/>
    <w:rPr>
      <w:rFonts w:ascii="Arial" w:hAnsi="Arial" w:cs="Arial"/>
      <w:b/>
      <w:kern w:val="28"/>
      <w:sz w:val="32"/>
      <w:lang w:eastAsia="en-US"/>
    </w:rPr>
  </w:style>
  <w:style w:type="character" w:customStyle="1" w:styleId="HeadingBlankChar">
    <w:name w:val="HeadingBlank Char"/>
    <w:basedOn w:val="Heading1Char"/>
    <w:link w:val="HeadingBlank"/>
    <w:rsid w:val="00411C4E"/>
    <w:rPr>
      <w:rFonts w:ascii="Arial" w:hAnsi="Arial" w:cs="Arial"/>
      <w:b w:val="0"/>
      <w:kern w:val="28"/>
      <w:sz w:val="24"/>
      <w:lang w:eastAsia="en-US"/>
    </w:rPr>
  </w:style>
  <w:style w:type="paragraph" w:customStyle="1" w:styleId="lc1">
    <w:name w:val="lc1"/>
    <w:basedOn w:val="Normal"/>
    <w:link w:val="lc1Char"/>
    <w:rsid w:val="00411C4E"/>
    <w:pPr>
      <w:ind w:left="360"/>
    </w:pPr>
  </w:style>
  <w:style w:type="character" w:customStyle="1" w:styleId="lc1Char">
    <w:name w:val="lc1 Char"/>
    <w:basedOn w:val="DefaultParagraphFont"/>
    <w:link w:val="lc1"/>
    <w:rsid w:val="00411C4E"/>
    <w:rPr>
      <w:rFonts w:ascii="Arial" w:hAnsi="Arial" w:cs="Arial"/>
      <w:sz w:val="24"/>
      <w:lang w:eastAsia="en-US"/>
    </w:rPr>
  </w:style>
  <w:style w:type="paragraph" w:customStyle="1" w:styleId="l1">
    <w:name w:val="l1"/>
    <w:basedOn w:val="Normal"/>
    <w:link w:val="l1Char"/>
    <w:rsid w:val="00411C4E"/>
    <w:pPr>
      <w:ind w:left="360" w:hanging="360"/>
    </w:pPr>
  </w:style>
  <w:style w:type="character" w:customStyle="1" w:styleId="l1Char">
    <w:name w:val="l1 Char"/>
    <w:basedOn w:val="DefaultParagraphFont"/>
    <w:link w:val="l1"/>
    <w:rsid w:val="00411C4E"/>
    <w:rPr>
      <w:rFonts w:ascii="Arial" w:hAnsi="Arial" w:cs="Arial"/>
      <w:sz w:val="24"/>
      <w:lang w:eastAsia="en-US"/>
    </w:rPr>
  </w:style>
  <w:style w:type="paragraph" w:customStyle="1" w:styleId="lb1">
    <w:name w:val="lb1"/>
    <w:basedOn w:val="Normal"/>
    <w:link w:val="lb1Char"/>
    <w:rsid w:val="00411C4E"/>
    <w:pPr>
      <w:ind w:left="360" w:hanging="360"/>
    </w:pPr>
  </w:style>
  <w:style w:type="character" w:customStyle="1" w:styleId="lb1Char">
    <w:name w:val="lb1 Char"/>
    <w:basedOn w:val="DefaultParagraphFont"/>
    <w:link w:val="lb1"/>
    <w:rsid w:val="00411C4E"/>
    <w:rPr>
      <w:rFonts w:ascii="Arial" w:hAnsi="Arial" w:cs="Arial"/>
      <w:sz w:val="24"/>
      <w:lang w:eastAsia="en-US"/>
    </w:rPr>
  </w:style>
  <w:style w:type="character" w:styleId="Hyperlink">
    <w:name w:val="Hyperlink"/>
    <w:basedOn w:val="DefaultParagraphFont"/>
    <w:uiPriority w:val="99"/>
    <w:unhideWhenUsed/>
    <w:rsid w:val="00411C4E"/>
    <w:rPr>
      <w:color w:val="467886" w:themeColor="hyperlink"/>
      <w:u w:val="single"/>
    </w:rPr>
  </w:style>
  <w:style w:type="character" w:styleId="UnresolvedMention">
    <w:name w:val="Unresolved Mention"/>
    <w:basedOn w:val="DefaultParagraphFont"/>
    <w:uiPriority w:val="99"/>
    <w:semiHidden/>
    <w:unhideWhenUsed/>
    <w:rsid w:val="00411C4E"/>
    <w:rPr>
      <w:color w:val="605E5C"/>
      <w:shd w:val="clear" w:color="auto" w:fill="E1DFDD"/>
    </w:rPr>
  </w:style>
  <w:style w:type="paragraph" w:customStyle="1" w:styleId="sig">
    <w:name w:val="sig"/>
    <w:basedOn w:val="Normal"/>
    <w:link w:val="sigChar"/>
    <w:rsid w:val="00411C4E"/>
    <w:pPr>
      <w:pBdr>
        <w:bottom w:val="single" w:sz="4" w:space="0" w:color="auto"/>
      </w:pBdr>
      <w:spacing w:after="240"/>
    </w:pPr>
  </w:style>
  <w:style w:type="character" w:customStyle="1" w:styleId="sigChar">
    <w:name w:val="sig Char"/>
    <w:basedOn w:val="DefaultParagraphFont"/>
    <w:link w:val="sig"/>
    <w:rsid w:val="00411C4E"/>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3720">
      <w:bodyDiv w:val="1"/>
      <w:marLeft w:val="0"/>
      <w:marRight w:val="0"/>
      <w:marTop w:val="0"/>
      <w:marBottom w:val="0"/>
      <w:divBdr>
        <w:top w:val="none" w:sz="0" w:space="0" w:color="auto"/>
        <w:left w:val="none" w:sz="0" w:space="0" w:color="auto"/>
        <w:bottom w:val="none" w:sz="0" w:space="0" w:color="auto"/>
        <w:right w:val="none" w:sz="0" w:space="0" w:color="auto"/>
      </w:divBdr>
    </w:div>
    <w:div w:id="1010107784">
      <w:bodyDiv w:val="1"/>
      <w:marLeft w:val="0"/>
      <w:marRight w:val="0"/>
      <w:marTop w:val="0"/>
      <w:marBottom w:val="0"/>
      <w:divBdr>
        <w:top w:val="none" w:sz="0" w:space="0" w:color="auto"/>
        <w:left w:val="none" w:sz="0" w:space="0" w:color="auto"/>
        <w:bottom w:val="none" w:sz="0" w:space="0" w:color="auto"/>
        <w:right w:val="none" w:sz="0" w:space="0" w:color="auto"/>
      </w:divBdr>
    </w:div>
    <w:div w:id="19218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hair@banzat.org.nz" TargetMode="External"/><Relationship Id="rId3" Type="http://schemas.openxmlformats.org/officeDocument/2006/relationships/styles" Target="styles.xml"/><Relationship Id="rId21" Type="http://schemas.openxmlformats.org/officeDocument/2006/relationships/hyperlink" Target="secretary@banzat.org.nz"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anzat.org.nz/publications/polic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anzat.org.nz/publications/braille-codes-and-formats"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eb.org/ueb.html#Rulebook" TargetMode="External"/><Relationship Id="rId23" Type="http://schemas.openxmlformats.org/officeDocument/2006/relationships/hyperlink" Target="https://www.charities.govt.nz" TargetMode="External"/><Relationship Id="rId10" Type="http://schemas.openxmlformats.org/officeDocument/2006/relationships/footer" Target="footer1.xml"/><Relationship Id="rId19" Type="http://schemas.openxmlformats.org/officeDocument/2006/relationships/hyperlink" Target="secretary@banzat.org.n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banzat.org.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chnackenberg-documents\templates\banzat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1FC5-16E6-4EFF-AFE1-AF0DAFD3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banzat_letterhead.dot</Template>
  <TotalTime>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clivemary</dc:creator>
  <cp:keywords/>
  <cp:lastModifiedBy>Clive Lansink</cp:lastModifiedBy>
  <cp:revision>1</cp:revision>
  <cp:lastPrinted>2009-07-05T01:05:00Z</cp:lastPrinted>
  <dcterms:created xsi:type="dcterms:W3CDTF">2025-09-22T03:31:00Z</dcterms:created>
  <dcterms:modified xsi:type="dcterms:W3CDTF">2025-09-22T03:31:00Z</dcterms:modified>
</cp:coreProperties>
</file>