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55" w:rsidRPr="006D55D5" w:rsidRDefault="00A45B55" w:rsidP="002B17DE">
      <w:pPr>
        <w:spacing w:after="0" w:line="240" w:lineRule="auto"/>
        <w:jc w:val="center"/>
        <w:rPr>
          <w:rFonts w:ascii="Arial" w:hAnsi="Arial" w:cs="Arial"/>
          <w:sz w:val="32"/>
          <w:szCs w:val="32"/>
        </w:rPr>
      </w:pPr>
      <w:r w:rsidRPr="006D55D5">
        <w:rPr>
          <w:rFonts w:ascii="Arial" w:hAnsi="Arial" w:cs="Arial"/>
          <w:sz w:val="32"/>
          <w:szCs w:val="32"/>
        </w:rPr>
        <w:t>Part B</w:t>
      </w:r>
    </w:p>
    <w:p w:rsidR="00A45B55" w:rsidRPr="006D55D5" w:rsidRDefault="00A45B55" w:rsidP="002B17DE">
      <w:pPr>
        <w:spacing w:after="0" w:line="240" w:lineRule="auto"/>
        <w:jc w:val="center"/>
        <w:rPr>
          <w:rFonts w:ascii="Arial" w:hAnsi="Arial" w:cs="Arial"/>
          <w:sz w:val="32"/>
          <w:szCs w:val="32"/>
        </w:rPr>
      </w:pPr>
    </w:p>
    <w:p w:rsidR="00A45B55" w:rsidRPr="006D55D5" w:rsidRDefault="00A45B55" w:rsidP="002B17DE">
      <w:pPr>
        <w:spacing w:after="0" w:line="240" w:lineRule="auto"/>
        <w:jc w:val="center"/>
        <w:rPr>
          <w:rFonts w:ascii="Arial" w:hAnsi="Arial" w:cs="Arial"/>
          <w:sz w:val="32"/>
          <w:szCs w:val="32"/>
        </w:rPr>
      </w:pPr>
      <w:r w:rsidRPr="006D55D5">
        <w:rPr>
          <w:rFonts w:ascii="Arial" w:hAnsi="Arial" w:cs="Arial"/>
          <w:sz w:val="32"/>
          <w:szCs w:val="32"/>
        </w:rPr>
        <w:t>Horses and Dragons of the Sea</w:t>
      </w:r>
    </w:p>
    <w:p w:rsidR="00A45B55" w:rsidRPr="006D55D5" w:rsidRDefault="00A45B55" w:rsidP="00254314">
      <w:pPr>
        <w:spacing w:after="0" w:line="240" w:lineRule="auto"/>
        <w:ind w:left="720" w:hanging="720"/>
        <w:jc w:val="center"/>
        <w:rPr>
          <w:rFonts w:ascii="Arial" w:hAnsi="Arial" w:cs="Arial"/>
          <w:sz w:val="32"/>
          <w:szCs w:val="32"/>
        </w:rPr>
      </w:pPr>
      <w:r w:rsidRPr="006D55D5">
        <w:rPr>
          <w:rFonts w:ascii="Arial" w:hAnsi="Arial" w:cs="Arial"/>
          <w:sz w:val="32"/>
          <w:szCs w:val="32"/>
        </w:rPr>
        <w:t>Article by</w:t>
      </w:r>
    </w:p>
    <w:p w:rsidR="00A45B55" w:rsidRPr="006D55D5" w:rsidRDefault="00A45B55" w:rsidP="002B17DE">
      <w:pPr>
        <w:spacing w:after="0" w:line="240" w:lineRule="auto"/>
        <w:jc w:val="center"/>
        <w:rPr>
          <w:rFonts w:ascii="Arial" w:hAnsi="Arial" w:cs="Arial"/>
          <w:sz w:val="32"/>
          <w:szCs w:val="32"/>
        </w:rPr>
      </w:pPr>
      <w:r w:rsidRPr="006D55D5">
        <w:rPr>
          <w:rFonts w:ascii="Arial" w:hAnsi="Arial" w:cs="Arial"/>
          <w:sz w:val="32"/>
          <w:szCs w:val="32"/>
        </w:rPr>
        <w:t>ROGER WILLIAMSON</w:t>
      </w:r>
    </w:p>
    <w:p w:rsidR="00A45B55" w:rsidRPr="006D55D5" w:rsidRDefault="00A45B55" w:rsidP="002B17DE">
      <w:pPr>
        <w:spacing w:after="0" w:line="240" w:lineRule="auto"/>
        <w:rPr>
          <w:rFonts w:ascii="Arial" w:hAnsi="Arial" w:cs="Arial"/>
          <w:sz w:val="32"/>
          <w:szCs w:val="32"/>
        </w:rPr>
      </w:pPr>
    </w:p>
    <w:p w:rsidR="00A45B55" w:rsidRPr="006D55D5" w:rsidRDefault="00A45B55" w:rsidP="002B17DE">
      <w:pPr>
        <w:spacing w:after="0" w:line="240" w:lineRule="auto"/>
        <w:rPr>
          <w:rFonts w:ascii="Arial" w:hAnsi="Arial" w:cs="Arial"/>
          <w:b/>
          <w:sz w:val="32"/>
          <w:szCs w:val="32"/>
        </w:rPr>
      </w:pPr>
      <w:r w:rsidRPr="006D55D5">
        <w:rPr>
          <w:rFonts w:ascii="Arial" w:hAnsi="Arial" w:cs="Arial"/>
          <w:b/>
          <w:sz w:val="32"/>
          <w:szCs w:val="32"/>
        </w:rPr>
        <w:t>Underwater knights in armour</w:t>
      </w:r>
    </w:p>
    <w:p w:rsidR="00A45B55" w:rsidRPr="006D55D5" w:rsidRDefault="00A45B55" w:rsidP="00EF3765">
      <w:pPr>
        <w:spacing w:line="240" w:lineRule="auto"/>
        <w:rPr>
          <w:rFonts w:ascii="Arial" w:hAnsi="Arial" w:cs="Arial"/>
          <w:sz w:val="32"/>
          <w:szCs w:val="32"/>
        </w:rPr>
      </w:pPr>
    </w:p>
    <w:p w:rsidR="00A45B55" w:rsidRPr="006D55D5" w:rsidRDefault="00A45B55" w:rsidP="00EF3765">
      <w:pPr>
        <w:spacing w:line="240" w:lineRule="auto"/>
        <w:rPr>
          <w:rFonts w:ascii="Arial" w:hAnsi="Arial" w:cs="Arial"/>
          <w:sz w:val="32"/>
          <w:szCs w:val="32"/>
        </w:rPr>
      </w:pPr>
      <w:r w:rsidRPr="006D55D5">
        <w:rPr>
          <w:rFonts w:ascii="Arial" w:hAnsi="Arial" w:cs="Arial"/>
          <w:sz w:val="32"/>
          <w:szCs w:val="32"/>
        </w:rPr>
        <w:t>A seahorse is a fish that looks like the knight in a chess set. It has a head like a horse with a long thin snout, a round body and a long tail.</w:t>
      </w:r>
    </w:p>
    <w:p w:rsidR="00A45B55" w:rsidRPr="006D55D5" w:rsidRDefault="00A45B55" w:rsidP="00EF3765">
      <w:pPr>
        <w:spacing w:line="240" w:lineRule="auto"/>
        <w:rPr>
          <w:rFonts w:ascii="Arial" w:hAnsi="Arial" w:cs="Arial"/>
          <w:sz w:val="32"/>
          <w:szCs w:val="32"/>
        </w:rPr>
      </w:pPr>
      <w:r w:rsidRPr="006D55D5">
        <w:rPr>
          <w:rFonts w:ascii="Arial" w:hAnsi="Arial" w:cs="Arial"/>
          <w:sz w:val="32"/>
          <w:szCs w:val="32"/>
        </w:rPr>
        <w:t>The seahorse doesn't have scales like other fish. It has its skeleton on the outside—an exoskeleton. This is like a suit of armour, and it's bony to the touch. (You have your skeleton on the inside—but if you were too thin, you'd be bony to the touch too!) Because seahorses have exoskeletons, they don't have many natural enemies.</w:t>
      </w:r>
    </w:p>
    <w:p w:rsidR="00A45B55" w:rsidRPr="006D55D5" w:rsidRDefault="00A45B55" w:rsidP="00EF3765">
      <w:pPr>
        <w:spacing w:line="240" w:lineRule="auto"/>
        <w:rPr>
          <w:rFonts w:ascii="Arial" w:hAnsi="Arial" w:cs="Arial"/>
          <w:b/>
          <w:sz w:val="32"/>
          <w:szCs w:val="32"/>
        </w:rPr>
      </w:pPr>
    </w:p>
    <w:p w:rsidR="00A45B55" w:rsidRPr="006D55D5" w:rsidRDefault="00A45B55" w:rsidP="00EF3765">
      <w:pPr>
        <w:spacing w:line="240" w:lineRule="auto"/>
        <w:rPr>
          <w:rFonts w:ascii="Arial" w:hAnsi="Arial" w:cs="Arial"/>
          <w:b/>
          <w:sz w:val="32"/>
          <w:szCs w:val="32"/>
        </w:rPr>
      </w:pPr>
      <w:r w:rsidRPr="006D55D5">
        <w:rPr>
          <w:rFonts w:ascii="Arial" w:hAnsi="Arial" w:cs="Arial"/>
          <w:b/>
          <w:sz w:val="32"/>
          <w:szCs w:val="32"/>
        </w:rPr>
        <w:t>Sea monsters</w:t>
      </w:r>
    </w:p>
    <w:p w:rsidR="00A45B55" w:rsidRPr="006D55D5" w:rsidRDefault="00A45B55" w:rsidP="00EF3765">
      <w:pPr>
        <w:spacing w:line="240" w:lineRule="auto"/>
        <w:rPr>
          <w:rFonts w:ascii="Arial" w:hAnsi="Arial" w:cs="Arial"/>
          <w:sz w:val="32"/>
          <w:szCs w:val="32"/>
        </w:rPr>
      </w:pPr>
      <w:r w:rsidRPr="006D55D5">
        <w:rPr>
          <w:rFonts w:ascii="Arial" w:hAnsi="Arial" w:cs="Arial"/>
          <w:sz w:val="32"/>
          <w:szCs w:val="32"/>
        </w:rPr>
        <w:t>Many years ago, people might have thought that seahorses were like real horses living underwater. Their Greek name, hippocampus, means "a horse-like sea monster". Many people thought they brought good luck.</w:t>
      </w:r>
    </w:p>
    <w:p w:rsidR="00A45B55" w:rsidRPr="006D55D5" w:rsidRDefault="00A45B55" w:rsidP="00EF3765">
      <w:pPr>
        <w:spacing w:line="240" w:lineRule="auto"/>
        <w:rPr>
          <w:rFonts w:ascii="Arial" w:hAnsi="Arial" w:cs="Arial"/>
          <w:b/>
          <w:sz w:val="32"/>
          <w:szCs w:val="32"/>
        </w:rPr>
      </w:pPr>
    </w:p>
    <w:p w:rsidR="00A45B55" w:rsidRPr="006D55D5" w:rsidRDefault="00A45B55" w:rsidP="00EF3765">
      <w:pPr>
        <w:spacing w:line="240" w:lineRule="auto"/>
        <w:rPr>
          <w:rFonts w:ascii="Arial" w:hAnsi="Arial" w:cs="Arial"/>
          <w:b/>
          <w:sz w:val="32"/>
          <w:szCs w:val="32"/>
        </w:rPr>
      </w:pPr>
      <w:r w:rsidRPr="006D55D5">
        <w:rPr>
          <w:rFonts w:ascii="Arial" w:hAnsi="Arial" w:cs="Arial"/>
          <w:b/>
          <w:sz w:val="32"/>
          <w:szCs w:val="32"/>
        </w:rPr>
        <w:t xml:space="preserve">Eyes right! </w:t>
      </w:r>
    </w:p>
    <w:p w:rsidR="00A45B55" w:rsidRPr="006D55D5" w:rsidRDefault="00A45B55" w:rsidP="00EF3765">
      <w:pPr>
        <w:spacing w:line="240" w:lineRule="auto"/>
        <w:rPr>
          <w:rFonts w:ascii="Arial" w:hAnsi="Arial" w:cs="Arial"/>
          <w:sz w:val="32"/>
          <w:szCs w:val="32"/>
        </w:rPr>
      </w:pPr>
      <w:r w:rsidRPr="006D55D5">
        <w:rPr>
          <w:rFonts w:ascii="Arial" w:hAnsi="Arial" w:cs="Arial"/>
          <w:sz w:val="32"/>
          <w:szCs w:val="32"/>
        </w:rPr>
        <w:t>Seahorses do look unusual. No other fish has its head set at right angles to its body. By changing the direction of their head, most other fish change the direction in which they are swimming. Seahorses swim upright and they don't change direction easily. Their eyes can look in different directions, swivelling this way and that to spy food or danger.</w:t>
      </w:r>
    </w:p>
    <w:p w:rsidR="00A45B55" w:rsidRPr="006D55D5" w:rsidRDefault="00A45B55">
      <w:pPr>
        <w:rPr>
          <w:rFonts w:ascii="Arial" w:hAnsi="Arial" w:cs="Arial"/>
          <w:sz w:val="32"/>
          <w:szCs w:val="32"/>
        </w:rPr>
      </w:pPr>
    </w:p>
    <w:p w:rsidR="00A45B55" w:rsidRPr="006D55D5" w:rsidRDefault="00A45B55" w:rsidP="00EF3765">
      <w:pPr>
        <w:spacing w:line="240" w:lineRule="auto"/>
        <w:rPr>
          <w:rFonts w:ascii="Arial" w:hAnsi="Arial" w:cs="Arial"/>
          <w:b/>
          <w:sz w:val="32"/>
          <w:szCs w:val="32"/>
        </w:rPr>
      </w:pPr>
      <w:r w:rsidRPr="006D55D5">
        <w:rPr>
          <w:rFonts w:ascii="Arial" w:hAnsi="Arial" w:cs="Arial"/>
          <w:b/>
          <w:sz w:val="32"/>
          <w:szCs w:val="32"/>
        </w:rPr>
        <w:t>Slow and steady</w:t>
      </w:r>
    </w:p>
    <w:p w:rsidR="00A45B55" w:rsidRPr="006D55D5" w:rsidRDefault="00A45B55" w:rsidP="00EF3765">
      <w:pPr>
        <w:spacing w:line="240" w:lineRule="auto"/>
        <w:rPr>
          <w:rFonts w:ascii="Arial" w:hAnsi="Arial" w:cs="Arial"/>
          <w:sz w:val="32"/>
          <w:szCs w:val="32"/>
        </w:rPr>
      </w:pPr>
      <w:r w:rsidRPr="006D55D5">
        <w:rPr>
          <w:rFonts w:ascii="Arial" w:hAnsi="Arial" w:cs="Arial"/>
          <w:sz w:val="32"/>
          <w:szCs w:val="32"/>
        </w:rPr>
        <w:t>Seahorses are not strong or fast swimmers but they do have a clever way of moving up and down in the water. They have an air bladder, like a balloon, inside their bodies. More air in the air bladder means that a seahorse will rise up. Less air means that the seahorse will sink down. Their air bladders also help seahorses to swim upright.</w:t>
      </w:r>
      <w:bookmarkStart w:id="0" w:name="_GoBack"/>
      <w:bookmarkEnd w:id="0"/>
    </w:p>
    <w:sectPr w:rsidR="00A45B55" w:rsidRPr="006D55D5" w:rsidSect="00855233">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55" w:rsidRDefault="00A45B55" w:rsidP="00EF3765">
      <w:pPr>
        <w:spacing w:after="0" w:line="240" w:lineRule="auto"/>
      </w:pPr>
      <w:r>
        <w:separator/>
      </w:r>
    </w:p>
  </w:endnote>
  <w:endnote w:type="continuationSeparator" w:id="0">
    <w:p w:rsidR="00A45B55" w:rsidRDefault="00A45B55" w:rsidP="00EF3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55" w:rsidRDefault="00A45B55" w:rsidP="00EF3765">
      <w:pPr>
        <w:spacing w:after="0" w:line="240" w:lineRule="auto"/>
      </w:pPr>
      <w:r>
        <w:separator/>
      </w:r>
    </w:p>
  </w:footnote>
  <w:footnote w:type="continuationSeparator" w:id="0">
    <w:p w:rsidR="00A45B55" w:rsidRDefault="00A45B55" w:rsidP="00EF3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55" w:rsidRDefault="00A45B55">
    <w:pPr>
      <w:pStyle w:val="Header"/>
      <w:jc w:val="right"/>
    </w:pPr>
    <w:fldSimple w:instr=" PAGE   \* MERGEFORMAT ">
      <w:r>
        <w:rPr>
          <w:noProof/>
        </w:rPr>
        <w:t>2</w:t>
      </w:r>
    </w:fldSimple>
  </w:p>
  <w:p w:rsidR="00A45B55" w:rsidRDefault="00A45B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765"/>
    <w:rsid w:val="000925A0"/>
    <w:rsid w:val="00096CF6"/>
    <w:rsid w:val="0022528F"/>
    <w:rsid w:val="00254314"/>
    <w:rsid w:val="002B17DE"/>
    <w:rsid w:val="006D55D5"/>
    <w:rsid w:val="00855233"/>
    <w:rsid w:val="00A45B55"/>
    <w:rsid w:val="00B25C3C"/>
    <w:rsid w:val="00C41C94"/>
    <w:rsid w:val="00E7207A"/>
    <w:rsid w:val="00EF3765"/>
    <w:rsid w:val="00F02721"/>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33"/>
    <w:pPr>
      <w:spacing w:after="200" w:line="276" w:lineRule="auto"/>
    </w:pPr>
    <w:rPr>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376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3765"/>
    <w:rPr>
      <w:rFonts w:cs="Times New Roman"/>
    </w:rPr>
  </w:style>
  <w:style w:type="paragraph" w:styleId="Footer">
    <w:name w:val="footer"/>
    <w:basedOn w:val="Normal"/>
    <w:link w:val="FooterChar"/>
    <w:uiPriority w:val="99"/>
    <w:rsid w:val="00EF376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3765"/>
    <w:rPr>
      <w:rFonts w:cs="Times New Roman"/>
    </w:rPr>
  </w:style>
  <w:style w:type="paragraph" w:styleId="BalloonText">
    <w:name w:val="Balloon Text"/>
    <w:basedOn w:val="Normal"/>
    <w:link w:val="BalloonTextChar"/>
    <w:uiPriority w:val="99"/>
    <w:semiHidden/>
    <w:rsid w:val="0025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226</Words>
  <Characters>1293</Characters>
  <Application>Microsoft Office Outlook</Application>
  <DocSecurity>0</DocSecurity>
  <Lines>0</Lines>
  <Paragraphs>0</Paragraphs>
  <ScaleCrop>false</ScaleCrop>
  <Company>NSW, Department of Education and Training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subject/>
  <dc:creator>esmith6</dc:creator>
  <cp:keywords/>
  <dc:description/>
  <cp:lastModifiedBy>lfung</cp:lastModifiedBy>
  <cp:revision>2</cp:revision>
  <cp:lastPrinted>2011-09-07T05:07:00Z</cp:lastPrinted>
  <dcterms:created xsi:type="dcterms:W3CDTF">2011-09-11T22:56:00Z</dcterms:created>
  <dcterms:modified xsi:type="dcterms:W3CDTF">2011-09-11T22:56:00Z</dcterms:modified>
</cp:coreProperties>
</file>